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 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7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ировой судья судебного участка №3 Ханты-Мансийского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</w:rPr>
        <w:t>-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ст.20.25 КоАП РФ в отношении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Леонова Алексея Павловича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6rplc-8"/>
          <w:rFonts w:ascii="Times New Roman" w:eastAsia="Times New Roman" w:hAnsi="Times New Roman" w:cs="Times New Roman"/>
        </w:rPr>
        <w:t>...</w:t>
      </w:r>
      <w:r>
        <w:rPr>
          <w:rStyle w:val="cat-UserDefinedgrp-27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21.08.2025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Леонов А.П.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(регистрации)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Style w:val="cat-UserDefinedgrp-27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д.25 кв.24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 xml:space="preserve">500 </w:t>
      </w:r>
      <w:r>
        <w:rPr>
          <w:rFonts w:ascii="Times New Roman" w:eastAsia="Times New Roman" w:hAnsi="Times New Roman" w:cs="Times New Roman"/>
        </w:rPr>
        <w:t xml:space="preserve">руб., назначенный постановлением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18810080220002140361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10.06.2025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 совершение правонарушен</w:t>
      </w:r>
      <w:r>
        <w:rPr>
          <w:rFonts w:ascii="Times New Roman" w:eastAsia="Times New Roman" w:hAnsi="Times New Roman" w:cs="Times New Roman"/>
        </w:rPr>
        <w:t xml:space="preserve">ия, предусмотренного </w:t>
      </w:r>
      <w:r>
        <w:rPr>
          <w:rFonts w:ascii="Times New Roman" w:eastAsia="Times New Roman" w:hAnsi="Times New Roman" w:cs="Times New Roman"/>
        </w:rPr>
        <w:t>ч.3.1 ст.12.5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Леонов А.П.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явился, о месте и времени судебного заседания извещен надлежащим образом посредством получения СМС-уведомления, об отложении судебного заседания не ходатайствовал.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судья, руководствуясь ч.2 ст.25.1 КоАП РФ, счел возможным рассмотрение дела в отсутствии Леонова А.П.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10.06.2025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должностным лицом ГИБДД ГУ МВД России по Херсонской области </w:t>
      </w:r>
      <w:r>
        <w:rPr>
          <w:rFonts w:ascii="Times New Roman" w:eastAsia="Times New Roman" w:hAnsi="Times New Roman" w:cs="Times New Roman"/>
        </w:rPr>
        <w:t xml:space="preserve">отношении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предусмотренного </w:t>
      </w:r>
      <w:r>
        <w:rPr>
          <w:rFonts w:ascii="Times New Roman" w:eastAsia="Times New Roman" w:hAnsi="Times New Roman" w:cs="Times New Roman"/>
        </w:rPr>
        <w:t>ч.3.1 ст.12.5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по делу об административном правонарушении от </w:t>
      </w:r>
      <w:r>
        <w:rPr>
          <w:rFonts w:ascii="Times New Roman" w:eastAsia="Times New Roman" w:hAnsi="Times New Roman" w:cs="Times New Roman"/>
        </w:rPr>
        <w:t>10.06.2025</w:t>
      </w:r>
      <w:r>
        <w:rPr>
          <w:rFonts w:ascii="Times New Roman" w:eastAsia="Times New Roman" w:hAnsi="Times New Roman" w:cs="Times New Roman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</w:rPr>
        <w:t>21.06.2025</w:t>
      </w:r>
      <w:r>
        <w:rPr>
          <w:rFonts w:ascii="Times New Roman" w:eastAsia="Times New Roman" w:hAnsi="Times New Roman" w:cs="Times New Roman"/>
        </w:rPr>
        <w:t xml:space="preserve">, следовательно, последним днем для уплаты штрафа являлся </w:t>
      </w:r>
      <w:r>
        <w:rPr>
          <w:rFonts w:ascii="Times New Roman" w:eastAsia="Times New Roman" w:hAnsi="Times New Roman" w:cs="Times New Roman"/>
        </w:rPr>
        <w:t>20.08.2026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Вместе с тем, штраф по постановлению от </w:t>
      </w:r>
      <w:r>
        <w:rPr>
          <w:rFonts w:ascii="Times New Roman" w:eastAsia="Times New Roman" w:hAnsi="Times New Roman" w:cs="Times New Roman"/>
        </w:rPr>
        <w:t>10.06.2025</w:t>
      </w:r>
      <w:r>
        <w:rPr>
          <w:rFonts w:ascii="Times New Roman" w:eastAsia="Times New Roman" w:hAnsi="Times New Roman" w:cs="Times New Roman"/>
        </w:rPr>
        <w:t xml:space="preserve">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в неуплате штрафа в установленный законом срок, подтверждается исследованными судом материалами дела: протоколом об административном правонарушении серии </w:t>
      </w:r>
      <w:r>
        <w:rPr>
          <w:rFonts w:ascii="Times New Roman" w:eastAsia="Times New Roman" w:hAnsi="Times New Roman" w:cs="Times New Roman"/>
        </w:rPr>
        <w:t>61 АВ №25019641 от 31.08.2025</w:t>
      </w:r>
      <w:r>
        <w:rPr>
          <w:rFonts w:ascii="Times New Roman" w:eastAsia="Times New Roman" w:hAnsi="Times New Roman" w:cs="Times New Roman"/>
        </w:rPr>
        <w:t xml:space="preserve">;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18810080220002140361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10.06.2025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Леонова А.П.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отягчающих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не установлено.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Леонова Алексея Павловича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ст.20.25 КоАП РФ, и назначить ему наказание в виде </w:t>
      </w:r>
      <w:r>
        <w:rPr>
          <w:rFonts w:ascii="Times New Roman" w:eastAsia="Times New Roman" w:hAnsi="Times New Roman" w:cs="Times New Roman"/>
        </w:rPr>
        <w:t>штрафа в размере 1000 (одна тысяча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0412365400725005982620186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дней со дня получения копии 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rPr>
        <w:rFonts w:ascii="Times New Roman" w:eastAsia="Times New Roman" w:hAnsi="Times New Roman" w:cs="Times New Roman"/>
      </w:rPr>
      <w:t>№05</w:t>
    </w:r>
    <w:r>
      <w:rPr>
        <w:rFonts w:ascii="Times New Roman" w:eastAsia="Times New Roman" w:hAnsi="Times New Roman" w:cs="Times New Roman"/>
      </w:rPr>
      <w:t>-</w:t>
    </w:r>
    <w:r>
      <w:rPr>
        <w:rFonts w:ascii="Times New Roman" w:eastAsia="Times New Roman" w:hAnsi="Times New Roman" w:cs="Times New Roman"/>
      </w:rPr>
      <w:t>598</w:t>
    </w:r>
    <w:r>
      <w:rPr>
        <w:rFonts w:ascii="Times New Roman" w:eastAsia="Times New Roman" w:hAnsi="Times New Roman" w:cs="Times New Roman"/>
      </w:rPr>
      <w:t>/2803</w:t>
    </w:r>
    <w:r>
      <w:rPr>
        <w:rFonts w:ascii="Times New Roman" w:eastAsia="Times New Roman" w:hAnsi="Times New Roman" w:cs="Times New Roman"/>
      </w:rPr>
      <w:t>/202</w:t>
    </w:r>
    <w:r>
      <w:rPr>
        <w:rFonts w:ascii="Times New Roman" w:eastAsia="Times New Roman" w:hAnsi="Times New Roman" w:cs="Times New Roman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6rplc-8">
    <w:name w:val="cat-UserDefined grp-26 rplc-8"/>
    <w:basedOn w:val="DefaultParagraphFont"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7rplc-15">
    <w:name w:val="cat-UserDefined grp-27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